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AF04" w14:textId="77777777" w:rsidR="008A0A64" w:rsidRDefault="00453B82" w:rsidP="00AB032E">
      <w:pPr>
        <w:spacing w:after="0" w:line="240" w:lineRule="auto"/>
        <w:ind w:left="4535"/>
        <w:jc w:val="right"/>
        <w:rPr>
          <w:rFonts w:eastAsia="Times New Roman" w:cstheme="minorHAnsi"/>
          <w:sz w:val="24"/>
          <w:szCs w:val="24"/>
          <w:lang w:val="en-150"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APSTIPRINĀTS:</w:t>
      </w:r>
    </w:p>
    <w:p w14:paraId="7D4E066E" w14:textId="77777777" w:rsidR="00561F2A" w:rsidRDefault="00453B82" w:rsidP="00AB032E">
      <w:pPr>
        <w:spacing w:after="0" w:line="240" w:lineRule="auto"/>
        <w:ind w:left="4535"/>
        <w:jc w:val="right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 xml:space="preserve">Studiju </w:t>
      </w:r>
      <w:r w:rsidR="006444B5" w:rsidRPr="00AB032E">
        <w:rPr>
          <w:rFonts w:eastAsia="Times New Roman" w:cstheme="minorHAnsi"/>
          <w:sz w:val="24"/>
          <w:szCs w:val="24"/>
          <w:lang w:eastAsia="lv-LV"/>
        </w:rPr>
        <w:t>virziena “Reliģija un teoloģija”</w:t>
      </w:r>
    </w:p>
    <w:p w14:paraId="7A84F1EA" w14:textId="1E0D3F9C" w:rsidR="007F01BE" w:rsidRPr="00AB032E" w:rsidRDefault="00453B82" w:rsidP="00AB032E">
      <w:pPr>
        <w:spacing w:after="0" w:line="240" w:lineRule="auto"/>
        <w:ind w:left="4535"/>
        <w:jc w:val="right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 xml:space="preserve">padomes sēdē </w:t>
      </w:r>
      <w:r w:rsidR="006444B5" w:rsidRPr="00AB032E">
        <w:rPr>
          <w:rFonts w:eastAsia="Times New Roman" w:cstheme="minorHAnsi"/>
          <w:sz w:val="24"/>
          <w:szCs w:val="24"/>
          <w:lang w:eastAsia="lv-LV"/>
        </w:rPr>
        <w:t>27.</w:t>
      </w:r>
      <w:r w:rsidRPr="00AB032E">
        <w:rPr>
          <w:rFonts w:eastAsia="Times New Roman" w:cstheme="minorHAnsi"/>
          <w:sz w:val="24"/>
          <w:szCs w:val="24"/>
          <w:lang w:eastAsia="lv-LV"/>
        </w:rPr>
        <w:t>0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>5</w:t>
      </w:r>
      <w:r w:rsidRPr="00AB032E">
        <w:rPr>
          <w:rFonts w:eastAsia="Times New Roman" w:cstheme="minorHAnsi"/>
          <w:sz w:val="24"/>
          <w:szCs w:val="24"/>
          <w:lang w:eastAsia="lv-LV"/>
        </w:rPr>
        <w:t>.2020.</w:t>
      </w:r>
    </w:p>
    <w:p w14:paraId="59418F39" w14:textId="77777777" w:rsidR="007F01BE" w:rsidRPr="00AB032E" w:rsidRDefault="007F01BE" w:rsidP="002E77F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lv-LV"/>
        </w:rPr>
      </w:pPr>
    </w:p>
    <w:p w14:paraId="4320693B" w14:textId="59DD5438" w:rsidR="00CE0EF7" w:rsidRPr="00AB032E" w:rsidRDefault="00CE0EF7" w:rsidP="002E77F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AB032E">
        <w:rPr>
          <w:rFonts w:eastAsia="Times New Roman" w:cstheme="minorHAnsi"/>
          <w:b/>
          <w:bCs/>
          <w:sz w:val="28"/>
          <w:szCs w:val="28"/>
          <w:lang w:eastAsia="lv-LV"/>
        </w:rPr>
        <w:t>NOLIKUMS</w:t>
      </w:r>
    </w:p>
    <w:p w14:paraId="34232688" w14:textId="385D257D" w:rsidR="002E77F5" w:rsidRDefault="00CE0EF7" w:rsidP="002E77F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lv-LV"/>
        </w:rPr>
      </w:pPr>
      <w:r w:rsidRPr="002E77F5">
        <w:rPr>
          <w:rFonts w:eastAsia="Times New Roman" w:cstheme="minorHAnsi"/>
          <w:sz w:val="28"/>
          <w:szCs w:val="28"/>
          <w:lang w:eastAsia="lv-LV"/>
        </w:rPr>
        <w:t>Par n</w:t>
      </w:r>
      <w:r w:rsidR="00453B82" w:rsidRPr="002E77F5">
        <w:rPr>
          <w:rFonts w:eastAsia="Times New Roman" w:cstheme="minorHAnsi"/>
          <w:sz w:val="28"/>
          <w:szCs w:val="28"/>
          <w:lang w:eastAsia="lv-LV"/>
        </w:rPr>
        <w:t>oslēguma pārbaudījumu kārtoša</w:t>
      </w:r>
      <w:r w:rsidR="007F01BE" w:rsidRPr="002E77F5">
        <w:rPr>
          <w:rFonts w:eastAsia="Times New Roman" w:cstheme="minorHAnsi"/>
          <w:sz w:val="28"/>
          <w:szCs w:val="28"/>
          <w:lang w:eastAsia="lv-LV"/>
        </w:rPr>
        <w:t>n</w:t>
      </w:r>
      <w:r w:rsidRPr="002E77F5">
        <w:rPr>
          <w:rFonts w:eastAsia="Times New Roman" w:cstheme="minorHAnsi"/>
          <w:sz w:val="28"/>
          <w:szCs w:val="28"/>
          <w:lang w:eastAsia="lv-LV"/>
        </w:rPr>
        <w:t>u</w:t>
      </w:r>
      <w:r w:rsidR="002E77F5">
        <w:rPr>
          <w:rFonts w:eastAsia="Times New Roman" w:cstheme="minorHAnsi"/>
          <w:sz w:val="28"/>
          <w:szCs w:val="28"/>
          <w:lang w:val="en-150" w:eastAsia="lv-LV"/>
        </w:rPr>
        <w:t xml:space="preserve"> ā</w:t>
      </w:r>
      <w:proofErr w:type="spellStart"/>
      <w:r w:rsidR="00336CB3" w:rsidRPr="002E77F5">
        <w:rPr>
          <w:rFonts w:eastAsia="Times New Roman" w:cstheme="minorHAnsi"/>
          <w:sz w:val="28"/>
          <w:szCs w:val="28"/>
          <w:lang w:eastAsia="lv-LV"/>
        </w:rPr>
        <w:t>rkārt</w:t>
      </w:r>
      <w:r w:rsidR="007864DD">
        <w:rPr>
          <w:rFonts w:eastAsia="Times New Roman" w:cstheme="minorHAnsi"/>
          <w:sz w:val="28"/>
          <w:szCs w:val="28"/>
          <w:lang w:val="en-150" w:eastAsia="lv-LV"/>
        </w:rPr>
        <w:t>ē</w:t>
      </w:r>
      <w:r w:rsidR="005B3DF7">
        <w:rPr>
          <w:rFonts w:eastAsia="Times New Roman" w:cstheme="minorHAnsi"/>
          <w:sz w:val="28"/>
          <w:szCs w:val="28"/>
          <w:lang w:val="en-150" w:eastAsia="lv-LV"/>
        </w:rPr>
        <w:t>jā</w:t>
      </w:r>
      <w:proofErr w:type="spellEnd"/>
      <w:r w:rsidR="00336CB3" w:rsidRPr="002E77F5">
        <w:rPr>
          <w:rFonts w:eastAsia="Times New Roman" w:cstheme="minorHAnsi"/>
          <w:sz w:val="28"/>
          <w:szCs w:val="28"/>
          <w:lang w:eastAsia="lv-LV"/>
        </w:rPr>
        <w:t>s</w:t>
      </w:r>
      <w:r w:rsidR="007F01BE" w:rsidRPr="002E77F5">
        <w:rPr>
          <w:rFonts w:eastAsia="Times New Roman" w:cstheme="minorHAnsi"/>
          <w:sz w:val="28"/>
          <w:szCs w:val="28"/>
          <w:lang w:eastAsia="lv-LV"/>
        </w:rPr>
        <w:t xml:space="preserve"> situācijas laikā</w:t>
      </w:r>
    </w:p>
    <w:p w14:paraId="213943FF" w14:textId="6A0A9C82" w:rsidR="00336CB3" w:rsidRPr="002E77F5" w:rsidRDefault="007F01BE" w:rsidP="002E77F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lv-LV"/>
        </w:rPr>
      </w:pPr>
      <w:r w:rsidRPr="002E77F5">
        <w:rPr>
          <w:rFonts w:eastAsia="Times New Roman" w:cstheme="minorHAnsi"/>
          <w:sz w:val="28"/>
          <w:szCs w:val="28"/>
          <w:lang w:eastAsia="lv-LV"/>
        </w:rPr>
        <w:t>LU Teoloģijas fakultātes (TF)</w:t>
      </w:r>
    </w:p>
    <w:p w14:paraId="2CF24130" w14:textId="41DEBBC6" w:rsidR="00453B82" w:rsidRPr="002E77F5" w:rsidRDefault="00336CB3" w:rsidP="002E77F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lv-LV"/>
        </w:rPr>
      </w:pPr>
      <w:r w:rsidRPr="002E77F5">
        <w:rPr>
          <w:rFonts w:eastAsia="Times New Roman" w:cstheme="minorHAnsi"/>
          <w:sz w:val="32"/>
          <w:szCs w:val="32"/>
          <w:lang w:eastAsia="lv-LV"/>
        </w:rPr>
        <w:t xml:space="preserve">Teoloģijas un reliģiju zinātnes </w:t>
      </w:r>
      <w:r w:rsidR="00AF732E" w:rsidRPr="002E77F5">
        <w:rPr>
          <w:rFonts w:eastAsia="Times New Roman" w:cstheme="minorHAnsi"/>
          <w:sz w:val="32"/>
          <w:szCs w:val="32"/>
          <w:lang w:eastAsia="lv-LV"/>
        </w:rPr>
        <w:t>b</w:t>
      </w:r>
      <w:r w:rsidRPr="002E77F5">
        <w:rPr>
          <w:rFonts w:eastAsia="Times New Roman" w:cstheme="minorHAnsi"/>
          <w:sz w:val="32"/>
          <w:szCs w:val="32"/>
          <w:lang w:eastAsia="lv-LV"/>
        </w:rPr>
        <w:t>akalaura studiju programmā</w:t>
      </w:r>
    </w:p>
    <w:p w14:paraId="0E057F8A" w14:textId="4A470018" w:rsidR="00336CB3" w:rsidRPr="002E77F5" w:rsidRDefault="00336CB3" w:rsidP="002E77F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2E77F5">
        <w:rPr>
          <w:rFonts w:eastAsia="Times New Roman" w:cstheme="minorHAnsi"/>
          <w:sz w:val="24"/>
          <w:szCs w:val="24"/>
          <w:lang w:eastAsia="lv-LV"/>
        </w:rPr>
        <w:t>Bakalaura</w:t>
      </w:r>
      <w:r w:rsidR="00453B82" w:rsidRPr="002E77F5">
        <w:rPr>
          <w:rFonts w:eastAsia="Times New Roman" w:cstheme="minorHAnsi"/>
          <w:sz w:val="24"/>
          <w:szCs w:val="24"/>
          <w:lang w:eastAsia="lv-LV"/>
        </w:rPr>
        <w:t xml:space="preserve"> darbu </w:t>
      </w:r>
      <w:r w:rsidR="00453B82" w:rsidRPr="005B3DF7">
        <w:rPr>
          <w:rFonts w:eastAsia="Times New Roman" w:cstheme="minorHAnsi"/>
          <w:b/>
          <w:bCs/>
          <w:sz w:val="24"/>
          <w:szCs w:val="24"/>
          <w:lang w:eastAsia="lv-LV"/>
        </w:rPr>
        <w:t>iesniegšanas</w:t>
      </w:r>
      <w:r w:rsidR="00453B82" w:rsidRPr="002E77F5">
        <w:rPr>
          <w:rFonts w:eastAsia="Times New Roman" w:cstheme="minorHAnsi"/>
          <w:sz w:val="24"/>
          <w:szCs w:val="24"/>
          <w:lang w:eastAsia="lv-LV"/>
        </w:rPr>
        <w:t xml:space="preserve"> termiņš ir 2020.gada </w:t>
      </w:r>
      <w:r w:rsidR="00453B82" w:rsidRPr="002E77F5">
        <w:rPr>
          <w:rFonts w:eastAsia="Times New Roman" w:cstheme="minorHAnsi"/>
          <w:b/>
          <w:bCs/>
          <w:sz w:val="24"/>
          <w:szCs w:val="24"/>
          <w:lang w:eastAsia="lv-LV"/>
        </w:rPr>
        <w:t>18. jūnijs</w:t>
      </w:r>
      <w:r w:rsidRPr="002E77F5">
        <w:rPr>
          <w:rFonts w:eastAsia="Times New Roman" w:cstheme="minorHAnsi"/>
          <w:sz w:val="24"/>
          <w:szCs w:val="24"/>
          <w:lang w:eastAsia="lv-LV"/>
        </w:rPr>
        <w:t>.</w:t>
      </w:r>
    </w:p>
    <w:p w14:paraId="03FA7960" w14:textId="1A87042F" w:rsidR="00453B82" w:rsidRPr="00AB032E" w:rsidRDefault="00336CB3" w:rsidP="005B3DF7">
      <w:pPr>
        <w:spacing w:after="0" w:line="240" w:lineRule="auto"/>
        <w:ind w:left="-340" w:firstLine="720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Bakalaura darbu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453B82" w:rsidRPr="005B3DF7">
        <w:rPr>
          <w:rFonts w:eastAsia="Times New Roman" w:cstheme="minorHAnsi"/>
          <w:b/>
          <w:bCs/>
          <w:sz w:val="24"/>
          <w:szCs w:val="24"/>
          <w:lang w:eastAsia="lv-LV"/>
        </w:rPr>
        <w:t>aizstāvēšana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AB032E">
        <w:rPr>
          <w:rFonts w:eastAsia="Times New Roman" w:cstheme="minorHAnsi"/>
          <w:sz w:val="24"/>
          <w:szCs w:val="24"/>
          <w:lang w:eastAsia="lv-LV"/>
        </w:rPr>
        <w:t>paredzēta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2020.gada </w:t>
      </w:r>
      <w:r w:rsidR="00453B82" w:rsidRPr="00AB032E">
        <w:rPr>
          <w:rFonts w:eastAsia="Times New Roman" w:cstheme="minorHAnsi"/>
          <w:b/>
          <w:bCs/>
          <w:sz w:val="24"/>
          <w:szCs w:val="24"/>
          <w:lang w:eastAsia="lv-LV"/>
        </w:rPr>
        <w:t>25. jūnijā</w:t>
      </w:r>
      <w:r w:rsidR="003013F9" w:rsidRPr="00AB032E">
        <w:rPr>
          <w:rFonts w:eastAsia="Times New Roman" w:cstheme="minorHAnsi"/>
          <w:sz w:val="24"/>
          <w:szCs w:val="24"/>
          <w:lang w:eastAsia="lv-LV"/>
        </w:rPr>
        <w:t>.</w:t>
      </w:r>
    </w:p>
    <w:p w14:paraId="3B0EF9BE" w14:textId="1B5A9FF6" w:rsidR="007F01BE" w:rsidRPr="00AB032E" w:rsidRDefault="00453B82" w:rsidP="002E77F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2)</w:t>
      </w:r>
      <w:r w:rsidR="00D765CD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Studējošie izstrādāto </w:t>
      </w:r>
      <w:r w:rsidR="00AF732E" w:rsidRPr="00AB032E">
        <w:rPr>
          <w:rFonts w:eastAsia="Times New Roman" w:cstheme="minorHAnsi"/>
          <w:sz w:val="24"/>
          <w:szCs w:val="24"/>
          <w:lang w:eastAsia="lv-LV"/>
        </w:rPr>
        <w:t>b</w:t>
      </w:r>
      <w:r w:rsidR="006B63A7" w:rsidRPr="00AB032E">
        <w:rPr>
          <w:rFonts w:eastAsia="Times New Roman" w:cstheme="minorHAnsi"/>
          <w:sz w:val="24"/>
          <w:szCs w:val="24"/>
          <w:lang w:eastAsia="lv-LV"/>
        </w:rPr>
        <w:t>akalaura darbu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līdz noteiktajam iesniegšanas termiņam 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(18.06.2020. plkst. 17:00) </w:t>
      </w:r>
      <w:r w:rsidRPr="00AB032E">
        <w:rPr>
          <w:rFonts w:eastAsia="Times New Roman" w:cstheme="minorHAnsi"/>
          <w:sz w:val="24"/>
          <w:szCs w:val="24"/>
          <w:lang w:eastAsia="lv-LV"/>
        </w:rPr>
        <w:t>augšupielādē LUIS vietnē</w:t>
      </w:r>
      <w:r w:rsidR="00275469">
        <w:rPr>
          <w:rFonts w:eastAsia="Times New Roman" w:cstheme="minorHAnsi"/>
          <w:sz w:val="24"/>
          <w:szCs w:val="24"/>
          <w:lang w:val="en-150" w:eastAsia="lv-LV"/>
        </w:rPr>
        <w:t xml:space="preserve"> -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 xml:space="preserve"> darba elektronisko versiju (bez e-paraksta) vai ar drošo e-parakstu parakstītu versiju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, kā arī </w:t>
      </w:r>
      <w:proofErr w:type="spellStart"/>
      <w:r w:rsidR="00336CB3" w:rsidRPr="00AB032E">
        <w:rPr>
          <w:rFonts w:eastAsia="Times New Roman" w:cstheme="minorHAnsi"/>
          <w:sz w:val="24"/>
          <w:szCs w:val="24"/>
          <w:lang w:eastAsia="lv-LV"/>
        </w:rPr>
        <w:t>nosūta</w:t>
      </w:r>
      <w:proofErr w:type="spellEnd"/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156BB2" w:rsidRPr="00AB032E">
        <w:rPr>
          <w:rFonts w:eastAsia="Times New Roman" w:cstheme="minorHAnsi"/>
          <w:sz w:val="24"/>
          <w:szCs w:val="24"/>
          <w:lang w:eastAsia="lv-LV"/>
        </w:rPr>
        <w:t>to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 (1)</w:t>
      </w:r>
      <w:r w:rsidR="001730C8">
        <w:rPr>
          <w:rFonts w:eastAsia="Times New Roman" w:cstheme="minorHAnsi"/>
          <w:sz w:val="24"/>
          <w:szCs w:val="24"/>
          <w:lang w:val="en-150" w:eastAsia="lv-LV"/>
        </w:rPr>
        <w:t>: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="004C3769">
        <w:rPr>
          <w:rFonts w:eastAsia="Times New Roman" w:cstheme="minorHAnsi"/>
          <w:sz w:val="24"/>
          <w:szCs w:val="24"/>
          <w:lang w:val="en-150" w:eastAsia="lv-LV"/>
        </w:rPr>
        <w:t>uz</w:t>
      </w:r>
      <w:proofErr w:type="spellEnd"/>
      <w:r w:rsidR="004C3769">
        <w:rPr>
          <w:rFonts w:eastAsia="Times New Roman" w:cstheme="minorHAnsi"/>
          <w:sz w:val="24"/>
          <w:szCs w:val="24"/>
          <w:lang w:val="en-150" w:eastAsia="lv-LV"/>
        </w:rPr>
        <w:t xml:space="preserve"> 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>TF dekanāt</w:t>
      </w:r>
      <w:r w:rsidR="004C3769">
        <w:rPr>
          <w:rFonts w:eastAsia="Times New Roman" w:cstheme="minorHAnsi"/>
          <w:sz w:val="24"/>
          <w:szCs w:val="24"/>
          <w:lang w:val="en-150" w:eastAsia="lv-LV"/>
        </w:rPr>
        <w:t>u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(</w:t>
      </w:r>
      <w:hyperlink r:id="rId8" w:history="1">
        <w:r w:rsidR="007F01BE" w:rsidRPr="00AB032E">
          <w:rPr>
            <w:rStyle w:val="Hyperlink"/>
            <w:rFonts w:eastAsia="Times New Roman" w:cstheme="minorHAnsi"/>
            <w:sz w:val="24"/>
            <w:szCs w:val="24"/>
            <w:lang w:eastAsia="lv-LV"/>
          </w:rPr>
          <w:t>teoldept@lu.lv</w:t>
        </w:r>
      </w:hyperlink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), 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(2) darba 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>recenzentam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, kā arī (3) 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>darba vadītājam.</w:t>
      </w:r>
      <w:r w:rsidR="003013F9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488FCBC2" w14:textId="2D1A16D7" w:rsidR="007F01BE" w:rsidRPr="00AB032E" w:rsidRDefault="00453B82" w:rsidP="002E77F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3)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Saņemot </w:t>
      </w:r>
      <w:proofErr w:type="spellStart"/>
      <w:r w:rsidR="00336CB3" w:rsidRPr="00AB032E">
        <w:rPr>
          <w:rFonts w:eastAsia="Times New Roman" w:cstheme="minorHAnsi"/>
          <w:sz w:val="24"/>
          <w:szCs w:val="24"/>
          <w:lang w:eastAsia="lv-LV"/>
        </w:rPr>
        <w:t>dar</w:t>
      </w:r>
      <w:proofErr w:type="spellEnd"/>
      <w:r w:rsidR="006542BB" w:rsidRPr="00AB032E">
        <w:rPr>
          <w:rFonts w:eastAsia="Times New Roman" w:cstheme="minorHAnsi"/>
          <w:sz w:val="24"/>
          <w:szCs w:val="24"/>
          <w:lang w:val="en-150" w:eastAsia="lv-LV"/>
        </w:rPr>
        <w:t>b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a gala versiju, </w:t>
      </w:r>
      <w:r w:rsidR="00AF732E" w:rsidRPr="00AB032E">
        <w:rPr>
          <w:rFonts w:eastAsia="Times New Roman" w:cstheme="minorHAnsi"/>
          <w:sz w:val="24"/>
          <w:szCs w:val="24"/>
          <w:lang w:eastAsia="lv-LV"/>
        </w:rPr>
        <w:t>b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>akalaura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darba vadītājs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elektroniski </w:t>
      </w:r>
      <w:proofErr w:type="spellStart"/>
      <w:r w:rsidR="007F01BE" w:rsidRPr="00AB032E">
        <w:rPr>
          <w:rFonts w:eastAsia="Times New Roman" w:cstheme="minorHAnsi"/>
          <w:sz w:val="24"/>
          <w:szCs w:val="24"/>
          <w:lang w:eastAsia="lv-LV"/>
        </w:rPr>
        <w:t>nosūta</w:t>
      </w:r>
      <w:proofErr w:type="spellEnd"/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="001730C8">
        <w:rPr>
          <w:rFonts w:eastAsia="Times New Roman" w:cstheme="minorHAnsi"/>
          <w:sz w:val="24"/>
          <w:szCs w:val="24"/>
          <w:lang w:val="en-150" w:eastAsia="lv-LV"/>
        </w:rPr>
        <w:t>uz</w:t>
      </w:r>
      <w:proofErr w:type="spellEnd"/>
      <w:r w:rsidR="001730C8">
        <w:rPr>
          <w:rFonts w:eastAsia="Times New Roman" w:cstheme="minorHAnsi"/>
          <w:sz w:val="24"/>
          <w:szCs w:val="24"/>
          <w:lang w:val="en-150" w:eastAsia="lv-LV"/>
        </w:rPr>
        <w:t xml:space="preserve"> 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>TF dekanāt</w:t>
      </w:r>
      <w:r w:rsidR="001730C8">
        <w:rPr>
          <w:rFonts w:eastAsia="Times New Roman" w:cstheme="minorHAnsi"/>
          <w:sz w:val="24"/>
          <w:szCs w:val="24"/>
          <w:lang w:val="en-150" w:eastAsia="lv-LV"/>
        </w:rPr>
        <w:t>u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AB032E">
        <w:rPr>
          <w:rFonts w:eastAsia="Times New Roman" w:cstheme="minorHAnsi"/>
          <w:sz w:val="24"/>
          <w:szCs w:val="24"/>
          <w:lang w:eastAsia="lv-LV"/>
        </w:rPr>
        <w:t>apliecinājumu par darba rekomendēšanu aizstāvēšanai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 (e-</w:t>
      </w:r>
      <w:r w:rsidR="00275469">
        <w:rPr>
          <w:rFonts w:eastAsia="Times New Roman" w:cstheme="minorHAnsi"/>
          <w:sz w:val="24"/>
          <w:szCs w:val="24"/>
          <w:lang w:val="en-150" w:eastAsia="lv-LV"/>
        </w:rPr>
        <w:t>p</w:t>
      </w:r>
      <w:proofErr w:type="spellStart"/>
      <w:r w:rsidR="00336CB3" w:rsidRPr="00AB032E">
        <w:rPr>
          <w:rFonts w:eastAsia="Times New Roman" w:cstheme="minorHAnsi"/>
          <w:sz w:val="24"/>
          <w:szCs w:val="24"/>
          <w:lang w:eastAsia="lv-LV"/>
        </w:rPr>
        <w:t>asta</w:t>
      </w:r>
      <w:proofErr w:type="spellEnd"/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 veidā uz adresi </w:t>
      </w:r>
      <w:hyperlink r:id="rId9" w:history="1">
        <w:r w:rsidR="00156BB2" w:rsidRPr="00AB032E">
          <w:rPr>
            <w:rStyle w:val="Hyperlink"/>
            <w:rFonts w:eastAsia="Times New Roman" w:cstheme="minorHAnsi"/>
            <w:sz w:val="24"/>
            <w:szCs w:val="24"/>
            <w:lang w:eastAsia="lv-LV"/>
          </w:rPr>
          <w:t>teoldept@lu.lv</w:t>
        </w:r>
      </w:hyperlink>
      <w:r w:rsidR="00336CB3" w:rsidRPr="00AB032E">
        <w:rPr>
          <w:rFonts w:eastAsia="Times New Roman" w:cstheme="minorHAnsi"/>
          <w:sz w:val="24"/>
          <w:szCs w:val="24"/>
          <w:lang w:eastAsia="lv-LV"/>
        </w:rPr>
        <w:t>)</w:t>
      </w:r>
      <w:r w:rsidR="00156BB2" w:rsidRPr="00AB032E">
        <w:rPr>
          <w:rFonts w:eastAsia="Times New Roman" w:cstheme="minorHAnsi"/>
          <w:sz w:val="24"/>
          <w:szCs w:val="24"/>
          <w:lang w:eastAsia="lv-LV"/>
        </w:rPr>
        <w:t>, vai paraksta noslēguma darbu ar drošu elektronisko parakstu</w:t>
      </w:r>
      <w:r w:rsidR="00B109D4">
        <w:rPr>
          <w:rFonts w:eastAsia="Times New Roman" w:cstheme="minorHAnsi"/>
          <w:sz w:val="24"/>
          <w:szCs w:val="24"/>
          <w:lang w:val="en-150" w:eastAsia="lv-LV"/>
        </w:rPr>
        <w:t xml:space="preserve">, </w:t>
      </w:r>
      <w:proofErr w:type="spellStart"/>
      <w:r w:rsidR="00B109D4">
        <w:rPr>
          <w:rFonts w:eastAsia="Times New Roman" w:cstheme="minorHAnsi"/>
          <w:sz w:val="24"/>
          <w:szCs w:val="24"/>
          <w:lang w:val="en-150" w:eastAsia="lv-LV"/>
        </w:rPr>
        <w:t>informējot</w:t>
      </w:r>
      <w:proofErr w:type="spellEnd"/>
      <w:r w:rsidR="00B109D4">
        <w:rPr>
          <w:rFonts w:eastAsia="Times New Roman" w:cstheme="minorHAnsi"/>
          <w:sz w:val="24"/>
          <w:szCs w:val="24"/>
          <w:lang w:val="en-150" w:eastAsia="lv-LV"/>
        </w:rPr>
        <w:t xml:space="preserve"> par </w:t>
      </w:r>
      <w:proofErr w:type="spellStart"/>
      <w:r w:rsidR="00B109D4">
        <w:rPr>
          <w:rFonts w:eastAsia="Times New Roman" w:cstheme="minorHAnsi"/>
          <w:sz w:val="24"/>
          <w:szCs w:val="24"/>
          <w:lang w:val="en-150" w:eastAsia="lv-LV"/>
        </w:rPr>
        <w:t>šo</w:t>
      </w:r>
      <w:proofErr w:type="spellEnd"/>
      <w:r w:rsidR="00B109D4">
        <w:rPr>
          <w:rFonts w:eastAsia="Times New Roman" w:cstheme="minorHAnsi"/>
          <w:sz w:val="24"/>
          <w:szCs w:val="24"/>
          <w:lang w:val="en-150" w:eastAsia="lv-LV"/>
        </w:rPr>
        <w:t xml:space="preserve"> </w:t>
      </w:r>
      <w:proofErr w:type="spellStart"/>
      <w:r w:rsidR="00B109D4">
        <w:rPr>
          <w:rFonts w:eastAsia="Times New Roman" w:cstheme="minorHAnsi"/>
          <w:sz w:val="24"/>
          <w:szCs w:val="24"/>
          <w:lang w:val="en-150" w:eastAsia="lv-LV"/>
        </w:rPr>
        <w:t>faktu</w:t>
      </w:r>
      <w:proofErr w:type="spellEnd"/>
      <w:r w:rsidR="00B109D4">
        <w:rPr>
          <w:rFonts w:eastAsia="Times New Roman" w:cstheme="minorHAnsi"/>
          <w:sz w:val="24"/>
          <w:szCs w:val="24"/>
          <w:lang w:val="en-150" w:eastAsia="lv-LV"/>
        </w:rPr>
        <w:t xml:space="preserve"> </w:t>
      </w:r>
      <w:r w:rsidR="00113CA8" w:rsidRPr="00AB032E">
        <w:rPr>
          <w:rFonts w:eastAsia="Times New Roman" w:cstheme="minorHAnsi"/>
          <w:sz w:val="24"/>
          <w:szCs w:val="24"/>
          <w:lang w:eastAsia="lv-LV"/>
        </w:rPr>
        <w:t>TF dekanāt</w:t>
      </w:r>
      <w:r w:rsidR="00113CA8">
        <w:rPr>
          <w:rFonts w:eastAsia="Times New Roman" w:cstheme="minorHAnsi"/>
          <w:sz w:val="24"/>
          <w:szCs w:val="24"/>
          <w:lang w:val="en-150" w:eastAsia="lv-LV"/>
        </w:rPr>
        <w:t>u</w:t>
      </w:r>
      <w:r w:rsidR="00113CA8" w:rsidRPr="00AB032E">
        <w:rPr>
          <w:rFonts w:eastAsia="Times New Roman" w:cstheme="minorHAnsi"/>
          <w:sz w:val="24"/>
          <w:szCs w:val="24"/>
          <w:lang w:eastAsia="lv-LV"/>
        </w:rPr>
        <w:t xml:space="preserve"> (</w:t>
      </w:r>
      <w:hyperlink r:id="rId10" w:history="1">
        <w:r w:rsidR="00113CA8" w:rsidRPr="00AB032E">
          <w:rPr>
            <w:rStyle w:val="Hyperlink"/>
            <w:rFonts w:eastAsia="Times New Roman" w:cstheme="minorHAnsi"/>
            <w:sz w:val="24"/>
            <w:szCs w:val="24"/>
            <w:lang w:eastAsia="lv-LV"/>
          </w:rPr>
          <w:t>teoldept@lu.lv</w:t>
        </w:r>
      </w:hyperlink>
      <w:r w:rsidR="00113CA8" w:rsidRPr="00AB032E">
        <w:rPr>
          <w:rFonts w:eastAsia="Times New Roman" w:cstheme="minorHAnsi"/>
          <w:sz w:val="24"/>
          <w:szCs w:val="24"/>
          <w:lang w:eastAsia="lv-LV"/>
        </w:rPr>
        <w:t>)</w:t>
      </w:r>
      <w:r w:rsidR="00156BB2" w:rsidRPr="00AB032E">
        <w:rPr>
          <w:rFonts w:eastAsia="Times New Roman" w:cstheme="minorHAnsi"/>
          <w:sz w:val="24"/>
          <w:szCs w:val="24"/>
          <w:lang w:eastAsia="lv-LV"/>
        </w:rPr>
        <w:t>.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Gadījum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>ā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, ja darbs nav rekomendējams aizstāvēšanai, darba vadītājs </w:t>
      </w:r>
      <w:proofErr w:type="spellStart"/>
      <w:r w:rsidR="007F01BE" w:rsidRPr="00AB032E">
        <w:rPr>
          <w:rFonts w:eastAsia="Times New Roman" w:cstheme="minorHAnsi"/>
          <w:sz w:val="24"/>
          <w:szCs w:val="24"/>
          <w:lang w:eastAsia="lv-LV"/>
        </w:rPr>
        <w:t>nosūta</w:t>
      </w:r>
      <w:proofErr w:type="spellEnd"/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uz minēto e-pasta adresi 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negatīvu </w:t>
      </w:r>
      <w:r w:rsidRPr="00AB032E">
        <w:rPr>
          <w:rFonts w:eastAsia="Times New Roman" w:cstheme="minorHAnsi"/>
          <w:sz w:val="24"/>
          <w:szCs w:val="24"/>
          <w:lang w:eastAsia="lv-LV"/>
        </w:rPr>
        <w:t>slēdzienu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>.</w:t>
      </w:r>
    </w:p>
    <w:p w14:paraId="4F88B43B" w14:textId="77777777" w:rsidR="007F01BE" w:rsidRPr="00AB032E" w:rsidRDefault="00453B82" w:rsidP="002E77F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4)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>Bakalaura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darb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>u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aizstāvēšana no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>tiek attālināti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 xml:space="preserve"> “</w:t>
      </w:r>
      <w:r w:rsidR="00CD049C" w:rsidRPr="00AB032E">
        <w:rPr>
          <w:rFonts w:eastAsia="Times New Roman" w:cstheme="minorHAnsi"/>
          <w:b/>
          <w:bCs/>
          <w:i/>
          <w:iCs/>
          <w:sz w:val="24"/>
          <w:szCs w:val="24"/>
          <w:lang w:eastAsia="lv-LV"/>
        </w:rPr>
        <w:t xml:space="preserve">Microsoft </w:t>
      </w:r>
      <w:proofErr w:type="spellStart"/>
      <w:r w:rsidR="00CD049C" w:rsidRPr="00AB032E">
        <w:rPr>
          <w:rFonts w:eastAsia="Times New Roman" w:cstheme="minorHAnsi"/>
          <w:b/>
          <w:bCs/>
          <w:i/>
          <w:iCs/>
          <w:sz w:val="24"/>
          <w:szCs w:val="24"/>
          <w:lang w:eastAsia="lv-LV"/>
        </w:rPr>
        <w:t>Teams</w:t>
      </w:r>
      <w:proofErr w:type="spellEnd"/>
      <w:r w:rsidR="00CD049C" w:rsidRPr="00AB032E">
        <w:rPr>
          <w:rFonts w:eastAsia="Times New Roman" w:cstheme="minorHAnsi"/>
          <w:sz w:val="24"/>
          <w:szCs w:val="24"/>
          <w:lang w:eastAsia="lv-LV"/>
        </w:rPr>
        <w:t>” vidē</w:t>
      </w:r>
      <w:r w:rsidR="00D40CFC" w:rsidRPr="00AB032E">
        <w:rPr>
          <w:rFonts w:eastAsia="Times New Roman" w:cstheme="minorHAnsi"/>
          <w:sz w:val="24"/>
          <w:szCs w:val="24"/>
          <w:lang w:eastAsia="lv-LV"/>
        </w:rPr>
        <w:t xml:space="preserve">, </w:t>
      </w:r>
      <w:r w:rsidR="00335C6C" w:rsidRPr="00AB032E">
        <w:rPr>
          <w:rFonts w:cstheme="minorHAnsi"/>
          <w:sz w:val="24"/>
          <w:szCs w:val="24"/>
        </w:rPr>
        <w:t xml:space="preserve">Bakalaura studiju programmas “Teoloģija un reliģiju zinātne” Bakalaura gala pārbaudījumu komisijai </w:t>
      </w:r>
      <w:r w:rsidR="00A719AA" w:rsidRPr="00AB032E">
        <w:rPr>
          <w:rFonts w:cstheme="minorHAnsi"/>
          <w:sz w:val="24"/>
          <w:szCs w:val="24"/>
        </w:rPr>
        <w:t xml:space="preserve">(turpmāk: </w:t>
      </w:r>
      <w:r w:rsidR="00A719AA" w:rsidRPr="00AB032E">
        <w:rPr>
          <w:rFonts w:cstheme="minorHAnsi"/>
          <w:b/>
          <w:bCs/>
          <w:sz w:val="24"/>
          <w:szCs w:val="24"/>
        </w:rPr>
        <w:t>Komisija</w:t>
      </w:r>
      <w:r w:rsidR="00A719AA" w:rsidRPr="00AB032E">
        <w:rPr>
          <w:rFonts w:cstheme="minorHAnsi"/>
          <w:sz w:val="24"/>
          <w:szCs w:val="24"/>
        </w:rPr>
        <w:t xml:space="preserve">) </w:t>
      </w:r>
      <w:r w:rsidR="00335C6C" w:rsidRPr="00AB032E">
        <w:rPr>
          <w:rFonts w:cstheme="minorHAnsi"/>
          <w:sz w:val="24"/>
          <w:szCs w:val="24"/>
        </w:rPr>
        <w:t xml:space="preserve">un studentiem </w:t>
      </w:r>
      <w:r w:rsidR="00D40CFC" w:rsidRPr="00AB032E">
        <w:rPr>
          <w:rFonts w:eastAsia="Times New Roman" w:cstheme="minorHAnsi"/>
          <w:sz w:val="24"/>
          <w:szCs w:val="24"/>
          <w:lang w:eastAsia="lv-LV"/>
        </w:rPr>
        <w:t xml:space="preserve">pieslēdzoties studiju kursa izvēlnei </w:t>
      </w:r>
      <w:r w:rsidR="00D40CFC" w:rsidRPr="00AB032E">
        <w:rPr>
          <w:rFonts w:eastAsia="Times New Roman" w:cstheme="minorHAnsi"/>
          <w:b/>
          <w:bCs/>
          <w:i/>
          <w:iCs/>
          <w:sz w:val="24"/>
          <w:szCs w:val="24"/>
          <w:lang w:eastAsia="lv-LV"/>
        </w:rPr>
        <w:t>“Bakalaura darbs”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. 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 xml:space="preserve">TF 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>personāls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koordinē procesus, lai nodrošinātu šāda veida aizstāvēšan</w:t>
      </w:r>
      <w:r w:rsidR="007F01BE" w:rsidRPr="00AB032E">
        <w:rPr>
          <w:rFonts w:eastAsia="Times New Roman" w:cstheme="minorHAnsi"/>
          <w:sz w:val="24"/>
          <w:szCs w:val="24"/>
          <w:lang w:eastAsia="lv-LV"/>
        </w:rPr>
        <w:t>u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>, t</w:t>
      </w:r>
      <w:r w:rsidR="009D0849" w:rsidRPr="00AB032E">
        <w:rPr>
          <w:rFonts w:eastAsia="Times New Roman" w:cstheme="minorHAnsi"/>
          <w:sz w:val="24"/>
          <w:szCs w:val="24"/>
          <w:lang w:eastAsia="lv-LV"/>
        </w:rPr>
        <w:t>ā</w:t>
      </w:r>
      <w:r w:rsidR="00336CB3" w:rsidRPr="00AB032E">
        <w:rPr>
          <w:rFonts w:eastAsia="Times New Roman" w:cstheme="minorHAnsi"/>
          <w:sz w:val="24"/>
          <w:szCs w:val="24"/>
          <w:lang w:eastAsia="lv-LV"/>
        </w:rPr>
        <w:t xml:space="preserve">pat arī studentiem ir </w:t>
      </w:r>
      <w:r w:rsidR="009D0849" w:rsidRPr="00AB032E">
        <w:rPr>
          <w:rFonts w:eastAsia="Times New Roman" w:cstheme="minorHAnsi"/>
          <w:sz w:val="24"/>
          <w:szCs w:val="24"/>
          <w:lang w:eastAsia="lv-LV"/>
        </w:rPr>
        <w:t xml:space="preserve">pienākums </w:t>
      </w:r>
      <w:r w:rsidR="006A2CC6" w:rsidRPr="00AB032E">
        <w:rPr>
          <w:rFonts w:eastAsia="Times New Roman" w:cstheme="minorHAnsi"/>
          <w:sz w:val="24"/>
          <w:szCs w:val="24"/>
          <w:lang w:eastAsia="lv-LV"/>
        </w:rPr>
        <w:t>jau savlaicīgi</w:t>
      </w:r>
      <w:r w:rsidR="009D0849" w:rsidRPr="00AB032E">
        <w:rPr>
          <w:rFonts w:eastAsia="Times New Roman" w:cstheme="minorHAnsi"/>
          <w:sz w:val="24"/>
          <w:szCs w:val="24"/>
          <w:lang w:eastAsia="lv-LV"/>
        </w:rPr>
        <w:t xml:space="preserve"> tehniski sagatavoties.</w:t>
      </w:r>
    </w:p>
    <w:p w14:paraId="4A7724B5" w14:textId="7EC9AC8F" w:rsidR="007F01BE" w:rsidRPr="00AB032E" w:rsidRDefault="007F01BE" w:rsidP="002E77F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5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>)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DE02ED">
        <w:rPr>
          <w:rFonts w:eastAsia="Times New Roman" w:cstheme="minorHAnsi"/>
          <w:sz w:val="24"/>
          <w:szCs w:val="24"/>
          <w:lang w:eastAsia="lv-LV"/>
        </w:rPr>
        <w:t>TF dekanāt</w:t>
      </w:r>
      <w:r w:rsidR="00C67852" w:rsidRPr="00DE02ED">
        <w:rPr>
          <w:rFonts w:eastAsia="Times New Roman" w:cstheme="minorHAnsi"/>
          <w:sz w:val="24"/>
          <w:szCs w:val="24"/>
          <w:lang w:val="en-150" w:eastAsia="lv-LV"/>
        </w:rPr>
        <w:t xml:space="preserve">a </w:t>
      </w:r>
      <w:proofErr w:type="spellStart"/>
      <w:r w:rsidR="00C67852" w:rsidRPr="00DE02ED">
        <w:rPr>
          <w:rFonts w:eastAsia="Times New Roman" w:cstheme="minorHAnsi"/>
          <w:sz w:val="24"/>
          <w:szCs w:val="24"/>
          <w:lang w:val="en-150" w:eastAsia="lv-LV"/>
        </w:rPr>
        <w:t>darbinieki</w:t>
      </w:r>
      <w:proofErr w:type="spellEnd"/>
      <w:r w:rsidRPr="00DE02ED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453B82" w:rsidRPr="00DE02ED">
        <w:rPr>
          <w:rFonts w:eastAsia="Times New Roman" w:cstheme="minorHAnsi"/>
          <w:sz w:val="24"/>
          <w:szCs w:val="24"/>
          <w:lang w:eastAsia="lv-LV"/>
        </w:rPr>
        <w:t xml:space="preserve">sagatavo </w:t>
      </w:r>
      <w:r w:rsidR="00AF732E" w:rsidRPr="00DE02ED">
        <w:rPr>
          <w:rFonts w:eastAsia="Times New Roman" w:cstheme="minorHAnsi"/>
          <w:sz w:val="24"/>
          <w:szCs w:val="24"/>
          <w:lang w:eastAsia="lv-LV"/>
        </w:rPr>
        <w:t>b</w:t>
      </w:r>
      <w:r w:rsidR="009D0849" w:rsidRPr="00DE02ED">
        <w:rPr>
          <w:rFonts w:eastAsia="Times New Roman" w:cstheme="minorHAnsi"/>
          <w:sz w:val="24"/>
          <w:szCs w:val="24"/>
          <w:lang w:eastAsia="lv-LV"/>
        </w:rPr>
        <w:t>akalaura</w:t>
      </w:r>
      <w:r w:rsidR="00453B82" w:rsidRPr="00DE02ED">
        <w:rPr>
          <w:rFonts w:eastAsia="Times New Roman" w:cstheme="minorHAnsi"/>
          <w:sz w:val="24"/>
          <w:szCs w:val="24"/>
          <w:lang w:eastAsia="lv-LV"/>
        </w:rPr>
        <w:t xml:space="preserve"> darbu aizstāvēšanas grafiku un informē studējošos un recenzentus par konkrētu laika intervālu, kurā</w:t>
      </w:r>
      <w:r w:rsidRPr="00DE02ED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453B82" w:rsidRPr="00DE02ED">
        <w:rPr>
          <w:rFonts w:eastAsia="Times New Roman" w:cstheme="minorHAnsi"/>
          <w:sz w:val="24"/>
          <w:szCs w:val="24"/>
          <w:lang w:eastAsia="lv-LV"/>
        </w:rPr>
        <w:t>studējošajam notiks darba attālināta aizstāvēšana.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57C81576" w14:textId="4FEA44A9" w:rsidR="007F01BE" w:rsidRPr="00AB032E" w:rsidRDefault="007F01BE" w:rsidP="002E77F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6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>)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>Recenzents nodrošina, lai studējo</w:t>
      </w:r>
      <w:bookmarkStart w:id="0" w:name="_GoBack"/>
      <w:bookmarkEnd w:id="0"/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šais </w:t>
      </w:r>
      <w:r w:rsidR="001F137D" w:rsidRPr="00AB032E">
        <w:rPr>
          <w:rFonts w:eastAsia="Times New Roman" w:cstheme="minorHAnsi"/>
          <w:sz w:val="24"/>
          <w:szCs w:val="24"/>
          <w:lang w:eastAsia="lv-LV"/>
        </w:rPr>
        <w:t xml:space="preserve">sava </w:t>
      </w:r>
      <w:r w:rsidR="00AF732E" w:rsidRPr="00AB032E">
        <w:rPr>
          <w:rFonts w:eastAsia="Times New Roman" w:cstheme="minorHAnsi"/>
          <w:sz w:val="24"/>
          <w:szCs w:val="24"/>
          <w:lang w:eastAsia="lv-LV"/>
        </w:rPr>
        <w:t>b</w:t>
      </w:r>
      <w:r w:rsidR="001025E8" w:rsidRPr="00AB032E">
        <w:rPr>
          <w:rFonts w:eastAsia="Times New Roman" w:cstheme="minorHAnsi"/>
          <w:sz w:val="24"/>
          <w:szCs w:val="24"/>
          <w:lang w:eastAsia="lv-LV"/>
        </w:rPr>
        <w:t>akalaura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darba recenziju saņemtu vismaz 24 stundas pirms darba aizs</w:t>
      </w:r>
      <w:r w:rsidRPr="00AB032E">
        <w:rPr>
          <w:rFonts w:eastAsia="Times New Roman" w:cstheme="minorHAnsi"/>
          <w:sz w:val="24"/>
          <w:szCs w:val="24"/>
          <w:lang w:eastAsia="lv-LV"/>
        </w:rPr>
        <w:t>tāvēšanas. Recenzija tiek nosūtīta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AB032E">
        <w:rPr>
          <w:rFonts w:eastAsia="Times New Roman" w:cstheme="minorHAnsi"/>
          <w:sz w:val="24"/>
          <w:szCs w:val="24"/>
          <w:lang w:eastAsia="lv-LV"/>
        </w:rPr>
        <w:t>studējošajam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uz e-pastu 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ar kopiju </w:t>
      </w:r>
      <w:r w:rsidR="009054EC" w:rsidRPr="00AB032E">
        <w:rPr>
          <w:rFonts w:eastAsia="Times New Roman" w:cstheme="minorHAnsi"/>
          <w:sz w:val="24"/>
          <w:szCs w:val="24"/>
          <w:lang w:eastAsia="lv-LV"/>
        </w:rPr>
        <w:t xml:space="preserve">uz adresi </w:t>
      </w:r>
      <w:hyperlink r:id="rId11" w:history="1">
        <w:r w:rsidR="009054EC" w:rsidRPr="00AB032E">
          <w:rPr>
            <w:rStyle w:val="Hyperlink"/>
            <w:rFonts w:eastAsia="Times New Roman" w:cstheme="minorHAnsi"/>
            <w:sz w:val="24"/>
            <w:szCs w:val="24"/>
            <w:lang w:eastAsia="lv-LV"/>
          </w:rPr>
          <w:t>teoldept@lu.lv</w:t>
        </w:r>
      </w:hyperlink>
      <w:r w:rsidR="00453B82" w:rsidRPr="00AB032E">
        <w:rPr>
          <w:rFonts w:eastAsia="Times New Roman" w:cstheme="minorHAnsi"/>
          <w:sz w:val="24"/>
          <w:szCs w:val="24"/>
          <w:lang w:eastAsia="lv-LV"/>
        </w:rPr>
        <w:t>.</w:t>
      </w:r>
    </w:p>
    <w:p w14:paraId="31EC2450" w14:textId="77777777" w:rsidR="00453B82" w:rsidRPr="00AB032E" w:rsidRDefault="007F01BE" w:rsidP="002E77F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7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>)</w:t>
      </w:r>
      <w:r w:rsidR="009D0849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A719AA" w:rsidRPr="00AB032E">
        <w:rPr>
          <w:rFonts w:cstheme="minorHAnsi"/>
          <w:sz w:val="24"/>
          <w:szCs w:val="24"/>
        </w:rPr>
        <w:t>K</w:t>
      </w:r>
      <w:r w:rsidR="00955CE7" w:rsidRPr="00AB032E">
        <w:rPr>
          <w:rFonts w:cstheme="minorHAnsi"/>
          <w:sz w:val="24"/>
          <w:szCs w:val="24"/>
        </w:rPr>
        <w:t xml:space="preserve">omisija 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iepriekš noteiktajā datumā un laika intervālā 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>“</w:t>
      </w:r>
      <w:r w:rsidR="00CD049C" w:rsidRPr="00AB032E">
        <w:rPr>
          <w:rFonts w:eastAsia="Times New Roman" w:cstheme="minorHAnsi"/>
          <w:i/>
          <w:iCs/>
          <w:sz w:val="24"/>
          <w:szCs w:val="24"/>
          <w:lang w:eastAsia="lv-LV"/>
        </w:rPr>
        <w:t xml:space="preserve">Microsoft </w:t>
      </w:r>
      <w:proofErr w:type="spellStart"/>
      <w:r w:rsidR="00CD049C" w:rsidRPr="00AB032E">
        <w:rPr>
          <w:rFonts w:eastAsia="Times New Roman" w:cstheme="minorHAnsi"/>
          <w:i/>
          <w:iCs/>
          <w:sz w:val="24"/>
          <w:szCs w:val="24"/>
          <w:lang w:eastAsia="lv-LV"/>
        </w:rPr>
        <w:t>Teams</w:t>
      </w:r>
      <w:proofErr w:type="spellEnd"/>
      <w:r w:rsidR="00CD049C" w:rsidRPr="00AB032E">
        <w:rPr>
          <w:rFonts w:eastAsia="Times New Roman" w:cstheme="minorHAnsi"/>
          <w:sz w:val="24"/>
          <w:szCs w:val="24"/>
          <w:lang w:eastAsia="lv-LV"/>
        </w:rPr>
        <w:t xml:space="preserve">” vidē 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>nodrošina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AF732E" w:rsidRPr="00AB032E">
        <w:rPr>
          <w:rFonts w:eastAsia="Times New Roman" w:cstheme="minorHAnsi"/>
          <w:sz w:val="24"/>
          <w:szCs w:val="24"/>
          <w:lang w:eastAsia="lv-LV"/>
        </w:rPr>
        <w:t>b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>akalaura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darba aizstāvēšanu.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 xml:space="preserve"> Sistēmas stabilitātes nolūkos studenti aicināti prezentācijas pievienot no sava datora (un neizmantot tiešsaistes prezentācijas).</w:t>
      </w:r>
    </w:p>
    <w:p w14:paraId="4B39DFBD" w14:textId="6958F5E9" w:rsidR="003013F9" w:rsidRPr="00AB032E" w:rsidRDefault="007F01BE" w:rsidP="002E77F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 xml:space="preserve">8) 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>Bakalaura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darbu aizstāv</w:t>
      </w:r>
      <w:r w:rsidRPr="00AB032E">
        <w:rPr>
          <w:rFonts w:eastAsia="Times New Roman" w:cstheme="minorHAnsi"/>
          <w:sz w:val="24"/>
          <w:szCs w:val="24"/>
          <w:lang w:eastAsia="lv-LV"/>
        </w:rPr>
        <w:t>ēšanā tiek piemērota LU un LU TF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 izdotajos tiesību aktos noteiktā kārtība. Tiesību aktos nenoregulētus jautājumus, kas saistīti ar</w:t>
      </w:r>
      <w:r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>attālinātās sēdes nodrošināšanas īpatnībām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 xml:space="preserve"> un neparedzētiem gadījumiem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, 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 xml:space="preserve">tiešsaistē 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 xml:space="preserve">izlemj </w:t>
      </w:r>
      <w:r w:rsidR="00A719AA" w:rsidRPr="00AB032E">
        <w:rPr>
          <w:rFonts w:eastAsia="Times New Roman" w:cstheme="minorHAnsi"/>
          <w:sz w:val="24"/>
          <w:szCs w:val="24"/>
          <w:lang w:eastAsia="lv-LV"/>
        </w:rPr>
        <w:t>k</w:t>
      </w:r>
      <w:r w:rsidR="00453B82" w:rsidRPr="00AB032E">
        <w:rPr>
          <w:rFonts w:eastAsia="Times New Roman" w:cstheme="minorHAnsi"/>
          <w:sz w:val="24"/>
          <w:szCs w:val="24"/>
          <w:lang w:eastAsia="lv-LV"/>
        </w:rPr>
        <w:t>omisija.</w:t>
      </w:r>
    </w:p>
    <w:p w14:paraId="064924DD" w14:textId="14DEE8C7" w:rsidR="003013F9" w:rsidRPr="00AB032E" w:rsidRDefault="00453B82" w:rsidP="002E77F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B032E">
        <w:rPr>
          <w:rFonts w:eastAsia="Times New Roman" w:cstheme="minorHAnsi"/>
          <w:sz w:val="24"/>
          <w:szCs w:val="24"/>
          <w:lang w:eastAsia="lv-LV"/>
        </w:rPr>
        <w:t>9)</w:t>
      </w:r>
      <w:r w:rsidR="003013F9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 xml:space="preserve">Ja darbs nav bijis parakstīts ar drošo e-parakstu, </w:t>
      </w:r>
      <w:r w:rsidR="003013F9" w:rsidRPr="00AB032E">
        <w:rPr>
          <w:rFonts w:eastAsia="Times New Roman" w:cstheme="minorHAnsi"/>
          <w:sz w:val="24"/>
          <w:szCs w:val="24"/>
          <w:lang w:eastAsia="lv-LV"/>
        </w:rPr>
        <w:t xml:space="preserve">studējošais 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 xml:space="preserve">saskaņā ar valstī tajā brīdi spēkā esošajām </w:t>
      </w:r>
      <w:proofErr w:type="spellStart"/>
      <w:r w:rsidR="00971BC7" w:rsidRPr="00AB032E">
        <w:rPr>
          <w:rFonts w:eastAsia="Times New Roman" w:cstheme="minorHAnsi"/>
          <w:sz w:val="24"/>
          <w:szCs w:val="24"/>
          <w:lang w:eastAsia="lv-LV"/>
        </w:rPr>
        <w:t>epidem</w:t>
      </w:r>
      <w:r w:rsidR="005659B9">
        <w:rPr>
          <w:rFonts w:eastAsia="Times New Roman" w:cstheme="minorHAnsi"/>
          <w:sz w:val="24"/>
          <w:szCs w:val="24"/>
          <w:lang w:val="en-150" w:eastAsia="lv-LV"/>
        </w:rPr>
        <w:t>i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>oloģiskajām</w:t>
      </w:r>
      <w:proofErr w:type="spellEnd"/>
      <w:r w:rsidR="00971BC7" w:rsidRPr="00AB032E">
        <w:rPr>
          <w:rFonts w:eastAsia="Times New Roman" w:cstheme="minorHAnsi"/>
          <w:sz w:val="24"/>
          <w:szCs w:val="24"/>
          <w:lang w:eastAsia="lv-LV"/>
        </w:rPr>
        <w:t xml:space="preserve"> prasībām </w:t>
      </w:r>
      <w:r w:rsidR="003013F9" w:rsidRPr="00AB032E">
        <w:rPr>
          <w:rFonts w:eastAsia="Times New Roman" w:cstheme="minorHAnsi"/>
          <w:sz w:val="24"/>
          <w:szCs w:val="24"/>
          <w:lang w:eastAsia="lv-LV"/>
        </w:rPr>
        <w:t>iesniedz TF dekanātā vienu izdrukātu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>, parakstītu</w:t>
      </w:r>
      <w:r w:rsidR="003013F9" w:rsidRPr="00AB032E">
        <w:rPr>
          <w:rFonts w:eastAsia="Times New Roman" w:cstheme="minorHAnsi"/>
          <w:sz w:val="24"/>
          <w:szCs w:val="24"/>
          <w:lang w:eastAsia="lv-LV"/>
        </w:rPr>
        <w:t xml:space="preserve"> un 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 xml:space="preserve">cietos vākos </w:t>
      </w:r>
      <w:r w:rsidR="003013F9" w:rsidRPr="00AB032E">
        <w:rPr>
          <w:rFonts w:eastAsia="Times New Roman" w:cstheme="minorHAnsi"/>
          <w:sz w:val="24"/>
          <w:szCs w:val="24"/>
          <w:lang w:eastAsia="lv-LV"/>
        </w:rPr>
        <w:t>iesietu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AF732E" w:rsidRPr="00AB032E">
        <w:rPr>
          <w:rFonts w:eastAsia="Times New Roman" w:cstheme="minorHAnsi"/>
          <w:sz w:val="24"/>
          <w:szCs w:val="24"/>
          <w:lang w:eastAsia="lv-LV"/>
        </w:rPr>
        <w:t>b</w:t>
      </w:r>
      <w:r w:rsidR="00CD049C" w:rsidRPr="00AB032E">
        <w:rPr>
          <w:rFonts w:eastAsia="Times New Roman" w:cstheme="minorHAnsi"/>
          <w:sz w:val="24"/>
          <w:szCs w:val="24"/>
          <w:lang w:eastAsia="lv-LV"/>
        </w:rPr>
        <w:t>akalaura darba eksemplāru.</w:t>
      </w:r>
      <w:r w:rsidR="00971BC7" w:rsidRPr="00AB032E">
        <w:rPr>
          <w:rFonts w:eastAsia="Times New Roman" w:cstheme="minorHAnsi"/>
          <w:sz w:val="24"/>
          <w:szCs w:val="24"/>
          <w:lang w:eastAsia="lv-LV"/>
        </w:rPr>
        <w:t xml:space="preserve"> Bez tā nebūs iespējams saņemt diplomu.</w:t>
      </w:r>
    </w:p>
    <w:sectPr w:rsidR="003013F9" w:rsidRPr="00AB032E" w:rsidSect="006542BB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66EA"/>
    <w:multiLevelType w:val="hybridMultilevel"/>
    <w:tmpl w:val="3924937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82"/>
    <w:rsid w:val="00081815"/>
    <w:rsid w:val="000D402A"/>
    <w:rsid w:val="001025E8"/>
    <w:rsid w:val="00113CA8"/>
    <w:rsid w:val="00156BB2"/>
    <w:rsid w:val="001730C8"/>
    <w:rsid w:val="001F137D"/>
    <w:rsid w:val="00275469"/>
    <w:rsid w:val="002E77F5"/>
    <w:rsid w:val="003013F9"/>
    <w:rsid w:val="00331D45"/>
    <w:rsid w:val="00335C6C"/>
    <w:rsid w:val="00336CB3"/>
    <w:rsid w:val="00453B82"/>
    <w:rsid w:val="004C3769"/>
    <w:rsid w:val="00561F2A"/>
    <w:rsid w:val="005659B9"/>
    <w:rsid w:val="00586E12"/>
    <w:rsid w:val="005B3DF7"/>
    <w:rsid w:val="006444B5"/>
    <w:rsid w:val="006542BB"/>
    <w:rsid w:val="006A2CC6"/>
    <w:rsid w:val="006B63A7"/>
    <w:rsid w:val="007864DD"/>
    <w:rsid w:val="007F01BE"/>
    <w:rsid w:val="0085218C"/>
    <w:rsid w:val="008A0A64"/>
    <w:rsid w:val="009054EC"/>
    <w:rsid w:val="00920CBA"/>
    <w:rsid w:val="00955CE7"/>
    <w:rsid w:val="00971BC7"/>
    <w:rsid w:val="009D0849"/>
    <w:rsid w:val="00A719AA"/>
    <w:rsid w:val="00AB032E"/>
    <w:rsid w:val="00AF732E"/>
    <w:rsid w:val="00B109D4"/>
    <w:rsid w:val="00BC641D"/>
    <w:rsid w:val="00C67852"/>
    <w:rsid w:val="00CD049C"/>
    <w:rsid w:val="00CE0EF7"/>
    <w:rsid w:val="00D40CFC"/>
    <w:rsid w:val="00D74FD7"/>
    <w:rsid w:val="00D765CD"/>
    <w:rsid w:val="00D84081"/>
    <w:rsid w:val="00D9466C"/>
    <w:rsid w:val="00DE02ED"/>
    <w:rsid w:val="00E46B03"/>
    <w:rsid w:val="00EB0501"/>
    <w:rsid w:val="00F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2AC4E"/>
  <w15:chartTrackingRefBased/>
  <w15:docId w15:val="{EDF2AD85-09FD-4441-9C13-C1835C40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ldept@lu.l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oldept@lu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teoldept@lu.l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oldept@l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642D6A479364195DD3602FE85FA57" ma:contentTypeVersion="13" ma:contentTypeDescription="Create a new document." ma:contentTypeScope="" ma:versionID="3df164059efb4669555f6fe3eb1cf32a">
  <xsd:schema xmlns:xsd="http://www.w3.org/2001/XMLSchema" xmlns:xs="http://www.w3.org/2001/XMLSchema" xmlns:p="http://schemas.microsoft.com/office/2006/metadata/properties" xmlns:ns3="3a589f37-6307-4d4a-a0f0-a451993912ad" xmlns:ns4="b0b72c74-e81c-4017-a30f-3b673fea7c71" targetNamespace="http://schemas.microsoft.com/office/2006/metadata/properties" ma:root="true" ma:fieldsID="9b60bb3c4b8bfed24e39acff6d2399dc" ns3:_="" ns4:_="">
    <xsd:import namespace="3a589f37-6307-4d4a-a0f0-a451993912ad"/>
    <xsd:import namespace="b0b72c74-e81c-4017-a30f-3b673fea7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9f37-6307-4d4a-a0f0-a4519939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72c74-e81c-4017-a30f-3b673fea7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9F63A-B9E4-4706-BB4F-E866FBC95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9f37-6307-4d4a-a0f0-a451993912ad"/>
    <ds:schemaRef ds:uri="b0b72c74-e81c-4017-a30f-3b673fea7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2F305-77BF-445C-9C09-724F74CC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EEF33-5CB4-4CB6-AAC2-305D2A390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Teraudkalns</dc:creator>
  <cp:keywords/>
  <dc:description/>
  <cp:lastModifiedBy>neldakik@outlook.com</cp:lastModifiedBy>
  <cp:revision>25</cp:revision>
  <dcterms:created xsi:type="dcterms:W3CDTF">2020-06-01T19:13:00Z</dcterms:created>
  <dcterms:modified xsi:type="dcterms:W3CDTF">2020-06-02T12:01:00Z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0x010100225642D6A479364195DD3602FE85FA57</vt:lpwstr>
  </property>
</Properties>
</file>